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9418" w14:textId="6F6C0FCE" w:rsidR="00727E81" w:rsidRPr="00727E81" w:rsidRDefault="00727E81" w:rsidP="00727E81">
      <w:pPr>
        <w:pStyle w:val="Nagwek2"/>
        <w:spacing w:before="60" w:after="0" w:line="276" w:lineRule="auto"/>
        <w:ind w:left="4957" w:firstLine="707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727E81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Zał. nr </w:t>
      </w:r>
      <w:r w:rsidR="00A1217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10</w:t>
      </w:r>
      <w:r w:rsidRPr="00727E81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do SWZ</w:t>
      </w:r>
    </w:p>
    <w:p w14:paraId="079E681D" w14:textId="7266E05F" w:rsidR="00AC6200" w:rsidRPr="00803023" w:rsidRDefault="00AC6200" w:rsidP="00803023">
      <w:pPr>
        <w:pStyle w:val="Nagwek2"/>
        <w:spacing w:before="60" w:after="0" w:line="276" w:lineRule="auto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803023">
        <w:rPr>
          <w:rFonts w:ascii="Times New Roman" w:hAnsi="Times New Roman" w:cs="Times New Roman"/>
          <w:i w:val="0"/>
          <w:iCs w:val="0"/>
          <w:sz w:val="22"/>
          <w:szCs w:val="22"/>
        </w:rPr>
        <w:t>Karta gwarancyjna</w:t>
      </w:r>
    </w:p>
    <w:p w14:paraId="630CDC53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160" w:right="0" w:firstLine="0"/>
        <w:rPr>
          <w:sz w:val="22"/>
          <w:szCs w:val="22"/>
        </w:rPr>
      </w:pPr>
      <w:r w:rsidRPr="00803023">
        <w:rPr>
          <w:sz w:val="22"/>
          <w:szCs w:val="22"/>
        </w:rPr>
        <w:t>Karta gwarancyjna jakości obiektu budowlanego/ wykonanych robót budowlanych*</w:t>
      </w:r>
    </w:p>
    <w:p w14:paraId="7F6D5A67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160" w:right="0" w:firstLine="0"/>
        <w:rPr>
          <w:sz w:val="22"/>
          <w:szCs w:val="22"/>
        </w:rPr>
      </w:pPr>
      <w:r w:rsidRPr="00803023">
        <w:rPr>
          <w:sz w:val="22"/>
          <w:szCs w:val="22"/>
        </w:rPr>
        <w:t>sporządzona w dniu ................................</w:t>
      </w:r>
    </w:p>
    <w:p w14:paraId="21322418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Zamawiający: ............................................................................................................................................</w:t>
      </w:r>
    </w:p>
    <w:p w14:paraId="1B9F7E2B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Wykonawca: .............................................................................................................................................</w:t>
      </w:r>
    </w:p>
    <w:p w14:paraId="50B7FC1B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 xml:space="preserve">Umowa </w:t>
      </w:r>
      <w:r w:rsidRPr="00803023">
        <w:rPr>
          <w:i/>
          <w:sz w:val="22"/>
          <w:szCs w:val="22"/>
        </w:rPr>
        <w:t>(Nr</w:t>
      </w:r>
      <w:r w:rsidRPr="00803023">
        <w:rPr>
          <w:b/>
          <w:sz w:val="22"/>
          <w:szCs w:val="22"/>
        </w:rPr>
        <w:t xml:space="preserve">, </w:t>
      </w:r>
      <w:r w:rsidRPr="00803023">
        <w:rPr>
          <w:i/>
          <w:sz w:val="22"/>
          <w:szCs w:val="22"/>
        </w:rPr>
        <w:t>z dnia</w:t>
      </w:r>
      <w:r w:rsidRPr="00803023">
        <w:rPr>
          <w:sz w:val="22"/>
          <w:szCs w:val="22"/>
        </w:rPr>
        <w:t>). .........................................................</w:t>
      </w:r>
      <w:r w:rsidRPr="00803023">
        <w:rPr>
          <w:i/>
          <w:sz w:val="22"/>
          <w:szCs w:val="22"/>
        </w:rPr>
        <w:t>....</w:t>
      </w:r>
      <w:r w:rsidRPr="00803023">
        <w:rPr>
          <w:sz w:val="22"/>
          <w:szCs w:val="22"/>
        </w:rPr>
        <w:t>.</w:t>
      </w:r>
      <w:r w:rsidRPr="00803023">
        <w:rPr>
          <w:i/>
          <w:sz w:val="22"/>
          <w:szCs w:val="22"/>
        </w:rPr>
        <w:t>....................................................................</w:t>
      </w:r>
    </w:p>
    <w:p w14:paraId="3D4F7266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i/>
          <w:sz w:val="22"/>
          <w:szCs w:val="22"/>
        </w:rPr>
      </w:pPr>
      <w:r w:rsidRPr="00803023">
        <w:rPr>
          <w:sz w:val="22"/>
          <w:szCs w:val="22"/>
        </w:rPr>
        <w:t xml:space="preserve">Przedmiot umowy: </w:t>
      </w:r>
      <w:r w:rsidRPr="00803023">
        <w:rPr>
          <w:i/>
          <w:sz w:val="22"/>
          <w:szCs w:val="22"/>
        </w:rPr>
        <w:t>(obiekt/roboty budowlane objęte kartą gwarancyjną)</w:t>
      </w:r>
    </w:p>
    <w:p w14:paraId="2BE47DAF" w14:textId="77777777" w:rsidR="00AC6200" w:rsidRPr="00803023" w:rsidRDefault="00AC6200" w:rsidP="00803023">
      <w:p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ab/>
        <w:t>...........................................................................................................................................................</w:t>
      </w:r>
    </w:p>
    <w:p w14:paraId="77B6791D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i/>
          <w:sz w:val="22"/>
          <w:szCs w:val="22"/>
        </w:rPr>
      </w:pPr>
      <w:r w:rsidRPr="00803023">
        <w:rPr>
          <w:sz w:val="22"/>
          <w:szCs w:val="22"/>
        </w:rPr>
        <w:t xml:space="preserve">Charakterystyka techniczna przedmiotu umowy zwanego dalej przedmiotem, gwarancji: </w:t>
      </w:r>
      <w:r w:rsidRPr="00803023">
        <w:rPr>
          <w:i/>
          <w:sz w:val="22"/>
          <w:szCs w:val="22"/>
        </w:rPr>
        <w:t xml:space="preserve">(długość i parametry techniczne inwestycji liniowej, inne) </w:t>
      </w:r>
    </w:p>
    <w:p w14:paraId="2E5145DF" w14:textId="77777777" w:rsidR="00AC6200" w:rsidRPr="00803023" w:rsidRDefault="00AC6200" w:rsidP="00803023">
      <w:pPr>
        <w:spacing w:before="60" w:line="276" w:lineRule="auto"/>
        <w:ind w:left="567" w:right="0" w:firstLine="0"/>
        <w:rPr>
          <w:i/>
          <w:sz w:val="22"/>
          <w:szCs w:val="22"/>
        </w:rPr>
      </w:pPr>
      <w:r w:rsidRPr="00803023">
        <w:rPr>
          <w:i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7EF24B0F" w14:textId="77777777" w:rsidR="00AC6200" w:rsidRPr="00803023" w:rsidRDefault="00AC6200" w:rsidP="00803023">
      <w:pPr>
        <w:numPr>
          <w:ilvl w:val="0"/>
          <w:numId w:val="11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Data odbioru ostatecznego: dzień ……… miesiąc…...……........................... rok ......................</w:t>
      </w:r>
    </w:p>
    <w:p w14:paraId="3036707E" w14:textId="77777777" w:rsidR="00AC6200" w:rsidRPr="00803023" w:rsidRDefault="00AC6200" w:rsidP="00803023">
      <w:pPr>
        <w:numPr>
          <w:ilvl w:val="0"/>
          <w:numId w:val="11"/>
        </w:numPr>
        <w:tabs>
          <w:tab w:val="left" w:pos="567"/>
        </w:tabs>
        <w:spacing w:before="60" w:line="276" w:lineRule="auto"/>
        <w:ind w:left="567" w:right="0" w:hanging="567"/>
        <w:rPr>
          <w:b/>
          <w:sz w:val="22"/>
          <w:szCs w:val="22"/>
        </w:rPr>
      </w:pPr>
      <w:r w:rsidRPr="00803023">
        <w:rPr>
          <w:b/>
          <w:sz w:val="22"/>
          <w:szCs w:val="22"/>
        </w:rPr>
        <w:t>Ogólne warunki gwarancji i jakości:</w:t>
      </w:r>
    </w:p>
    <w:p w14:paraId="43C1DB67" w14:textId="5760AF81" w:rsidR="00AC6200" w:rsidRPr="00803023" w:rsidRDefault="00AC6200" w:rsidP="00803023">
      <w:pPr>
        <w:numPr>
          <w:ilvl w:val="0"/>
          <w:numId w:val="12"/>
        </w:numPr>
        <w:spacing w:before="60" w:line="276" w:lineRule="auto"/>
        <w:ind w:left="567" w:right="0" w:firstLine="0"/>
        <w:rPr>
          <w:sz w:val="22"/>
          <w:szCs w:val="22"/>
        </w:rPr>
      </w:pPr>
      <w:r w:rsidRPr="00803023">
        <w:rPr>
          <w:sz w:val="22"/>
          <w:szCs w:val="22"/>
        </w:rPr>
        <w:t>Wykonawca oświadcza, że objęty niniejszą kartą gwarancyjną przedmiot gwarancji został wykonany zgodnie z</w:t>
      </w:r>
      <w:r w:rsidR="00803023" w:rsidRPr="00803023">
        <w:rPr>
          <w:sz w:val="22"/>
          <w:szCs w:val="22"/>
        </w:rPr>
        <w:t> </w:t>
      </w:r>
      <w:r w:rsidR="00033BDA" w:rsidRPr="00803023">
        <w:rPr>
          <w:sz w:val="22"/>
          <w:szCs w:val="22"/>
        </w:rPr>
        <w:t>warunkami…………………………………………………………………………………………………………………………………………………………(pozwolenia,</w:t>
      </w:r>
      <w:r w:rsidRPr="00803023">
        <w:rPr>
          <w:sz w:val="22"/>
          <w:szCs w:val="22"/>
        </w:rPr>
        <w:t xml:space="preserve"> zgłoszenia na budowę,</w:t>
      </w:r>
      <w:r w:rsidR="00033BDA" w:rsidRPr="00803023">
        <w:rPr>
          <w:sz w:val="22"/>
          <w:szCs w:val="22"/>
        </w:rPr>
        <w:t xml:space="preserve"> umową, dokumentacją projektową)</w:t>
      </w:r>
      <w:r w:rsidR="00803023" w:rsidRPr="00803023">
        <w:rPr>
          <w:sz w:val="22"/>
          <w:szCs w:val="22"/>
        </w:rPr>
        <w:t xml:space="preserve"> </w:t>
      </w:r>
      <w:r w:rsidR="00033BDA" w:rsidRPr="00803023">
        <w:rPr>
          <w:sz w:val="22"/>
          <w:szCs w:val="22"/>
        </w:rPr>
        <w:t xml:space="preserve">oraz </w:t>
      </w:r>
      <w:r w:rsidRPr="00803023">
        <w:rPr>
          <w:sz w:val="22"/>
          <w:szCs w:val="22"/>
        </w:rPr>
        <w:t>zasadami wiedzy technicznej i przepisami techniczno-budowlanymi.</w:t>
      </w:r>
    </w:p>
    <w:p w14:paraId="7F0ACA51" w14:textId="77777777" w:rsidR="00AC6200" w:rsidRPr="00803023" w:rsidRDefault="00AC6200" w:rsidP="00803023">
      <w:pPr>
        <w:numPr>
          <w:ilvl w:val="0"/>
          <w:numId w:val="12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Wykonawca ponosi odpowiedzialność z tytułu gwarancji jakości za wady fizyczne zmniejszające wartość użytkową, techniczną i estetyczną wykonanych robót;</w:t>
      </w:r>
    </w:p>
    <w:p w14:paraId="5C0085B4" w14:textId="77777777" w:rsidR="00AC6200" w:rsidRPr="00803023" w:rsidRDefault="00AC6200" w:rsidP="00803023">
      <w:pPr>
        <w:numPr>
          <w:ilvl w:val="0"/>
          <w:numId w:val="12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 xml:space="preserve">Okres gwarancji wynosi </w:t>
      </w:r>
      <w:r w:rsidRPr="00803023">
        <w:rPr>
          <w:b/>
          <w:sz w:val="22"/>
          <w:szCs w:val="22"/>
        </w:rPr>
        <w:t>...................</w:t>
      </w:r>
      <w:r w:rsidRPr="00803023">
        <w:rPr>
          <w:sz w:val="22"/>
          <w:szCs w:val="22"/>
        </w:rPr>
        <w:t xml:space="preserve">, licząc od dnia spisania protokołu odbioru ostatecznego </w:t>
      </w:r>
      <w:r w:rsidRPr="00803023">
        <w:rPr>
          <w:i/>
          <w:sz w:val="22"/>
          <w:szCs w:val="22"/>
        </w:rPr>
        <w:t>(jeśli na wybrane elementy przedmiotu gwarancji są różne okresy gwarancji należy je wymienić w załączniku do niniejszej karty).</w:t>
      </w:r>
    </w:p>
    <w:p w14:paraId="1B162309" w14:textId="77777777" w:rsidR="00AC6200" w:rsidRPr="00803023" w:rsidRDefault="00AC6200" w:rsidP="00803023">
      <w:pPr>
        <w:numPr>
          <w:ilvl w:val="0"/>
          <w:numId w:val="12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 okresie gwarancji Wykonawca obowiązany jest do nieodpłatnego usuwania wad ujawnionych po odbiorze ostatecznym.</w:t>
      </w:r>
    </w:p>
    <w:p w14:paraId="3B4ABF2D" w14:textId="77777777" w:rsidR="00AC6200" w:rsidRPr="00803023" w:rsidRDefault="00AC6200" w:rsidP="00803023">
      <w:pPr>
        <w:numPr>
          <w:ilvl w:val="0"/>
          <w:numId w:val="13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 xml:space="preserve">Datę, godzinę i miejsce dokonania przeglądu gwarancyjnego wyznacza Zamawiający, zawiadamiając o nim Wykonawcę na piśmie z co najmniej 14 dniowym wyprzedzeniem. </w:t>
      </w:r>
    </w:p>
    <w:p w14:paraId="3D94EFF3" w14:textId="77777777" w:rsidR="00AC6200" w:rsidRPr="00803023" w:rsidRDefault="00AC6200" w:rsidP="00803023">
      <w:pPr>
        <w:numPr>
          <w:ilvl w:val="0"/>
          <w:numId w:val="13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5C60583" w14:textId="77777777" w:rsidR="00AC6200" w:rsidRPr="00803023" w:rsidRDefault="00AC6200" w:rsidP="00803023">
      <w:pPr>
        <w:numPr>
          <w:ilvl w:val="0"/>
          <w:numId w:val="13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 xml:space="preserve">Z każdego przeglądu gwarancyjnego sporządza się szczegółowy Protokół Przeglądu Gwarancyjnego, w co najmniej dwóch egzemplarzach, po jednym dla Zamawiającego i dla Wykonawcy. W przypadku nieobecności przedstawicieli Wykonawcy, Zamawiający niezwłocznie przesyła Wykonawcy jeden egzemplarz Protokołu Przeglądu. </w:t>
      </w:r>
    </w:p>
    <w:p w14:paraId="68CE29F6" w14:textId="77777777" w:rsidR="00AC6200" w:rsidRPr="00803023" w:rsidRDefault="00AC6200" w:rsidP="00803023">
      <w:pPr>
        <w:numPr>
          <w:ilvl w:val="0"/>
          <w:numId w:val="13"/>
        </w:numPr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 przypadku ujawnienia wady w czasie innym niż podczas przeglądu gwarancyjnego, Zamawiający niezwłocznie, lecz nie później niż w ciągu 7 dni od ujawnienia wady, zawiadomi na piśmie o niej Wykonawcę, równocześnie wzywając go do usunięcia ujawnionej wady.</w:t>
      </w:r>
    </w:p>
    <w:p w14:paraId="482CA51F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Ustala się poniższe terminy usunięcia wad:</w:t>
      </w:r>
    </w:p>
    <w:p w14:paraId="73C77F88" w14:textId="77777777" w:rsidR="00AC6200" w:rsidRPr="00803023" w:rsidRDefault="00AC6200" w:rsidP="00803023">
      <w:pPr>
        <w:tabs>
          <w:tab w:val="left" w:pos="993"/>
        </w:tabs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t>a)</w:t>
      </w:r>
      <w:r w:rsidRPr="00803023">
        <w:rPr>
          <w:sz w:val="22"/>
          <w:szCs w:val="22"/>
        </w:rPr>
        <w:tab/>
        <w:t xml:space="preserve">jeśli wada uniemożliwia zgodne z obowiązującymi przepisami użytkowanie obiektu – natychmiast, </w:t>
      </w:r>
    </w:p>
    <w:p w14:paraId="47748C7A" w14:textId="77777777" w:rsidR="00AC6200" w:rsidRPr="00803023" w:rsidRDefault="00AC6200" w:rsidP="00803023">
      <w:pPr>
        <w:tabs>
          <w:tab w:val="left" w:pos="993"/>
        </w:tabs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lastRenderedPageBreak/>
        <w:t>b)</w:t>
      </w:r>
      <w:r w:rsidRPr="00803023">
        <w:rPr>
          <w:sz w:val="22"/>
          <w:szCs w:val="22"/>
        </w:rPr>
        <w:tab/>
        <w:t xml:space="preserve">w pozostałych przypadkach w terminie uzgodnionym </w:t>
      </w:r>
      <w:r w:rsidRPr="00803023">
        <w:rPr>
          <w:i/>
          <w:sz w:val="22"/>
          <w:szCs w:val="22"/>
        </w:rPr>
        <w:t>w</w:t>
      </w:r>
      <w:r w:rsidRPr="00803023">
        <w:rPr>
          <w:sz w:val="22"/>
          <w:szCs w:val="22"/>
        </w:rPr>
        <w:t xml:space="preserve"> protokole spisanym przy udziale obu stron, </w:t>
      </w:r>
    </w:p>
    <w:p w14:paraId="5D3DF8C3" w14:textId="77777777" w:rsidR="00AC6200" w:rsidRPr="00803023" w:rsidRDefault="00AC6200" w:rsidP="00803023">
      <w:pPr>
        <w:tabs>
          <w:tab w:val="left" w:pos="993"/>
        </w:tabs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t>c)</w:t>
      </w:r>
      <w:r w:rsidRPr="00803023">
        <w:rPr>
          <w:sz w:val="22"/>
          <w:szCs w:val="22"/>
        </w:rPr>
        <w:tab/>
        <w:t>usunięcie wad powinno być stwierdzone protokolarnie.</w:t>
      </w:r>
    </w:p>
    <w:p w14:paraId="2D7D45E1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 xml:space="preserve">W ciągu 14 dni przed upływem okresu gwarancji Zamawiający z udziałem Wykonawcy dokona odbioru robót objętych gwarancją. </w:t>
      </w:r>
    </w:p>
    <w:p w14:paraId="39EE97F0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Jeżeli wada fizyczna elementu obiektu o dłuższym okresie gwarancji spowodowała uszkodzenie elementu, dla którego okres gwarancji już upłynął, Wykonawca zobowiązuje się do nieodpłatnego usunięcia wad w obu elementach.</w:t>
      </w:r>
    </w:p>
    <w:p w14:paraId="1147ABCE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 przypadku usunięcia przez Wykonawcę istotnej wady, lub wykonania wadliwej części robót budowlanych na nowo, termin gwarancji dla tej części biegnie na nowo od chwili wykonania robót budowlanych lub usunięcia wad.</w:t>
      </w:r>
    </w:p>
    <w:p w14:paraId="0596BA9B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 innych przypadkach termin gwarancji ulega przedłużeniu o czas, w ciągu, którego wskutek wady przedmiotu objętego gwarancją Zamawiający z gwarancji nie mógł korzystać.</w:t>
      </w:r>
    </w:p>
    <w:p w14:paraId="02818BB4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Nie podlegają uprawnieniom z tytułu gwarancji wady powstałe na skutek:</w:t>
      </w:r>
    </w:p>
    <w:p w14:paraId="3ED91F21" w14:textId="77777777" w:rsidR="00AC6200" w:rsidRPr="00803023" w:rsidRDefault="00AC6200" w:rsidP="00803023">
      <w:pPr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t>a)</w:t>
      </w:r>
      <w:r w:rsidRPr="00803023">
        <w:rPr>
          <w:sz w:val="22"/>
          <w:szCs w:val="22"/>
        </w:rPr>
        <w:tab/>
        <w:t>siły wyższej, pod pojęciem których strony utrzymują: stan wojny, stan klęski żywiołowej i strajk generalny,</w:t>
      </w:r>
    </w:p>
    <w:p w14:paraId="2A8C0B4F" w14:textId="77777777" w:rsidR="00AC6200" w:rsidRPr="00803023" w:rsidRDefault="00AC6200" w:rsidP="00803023">
      <w:pPr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t>b)</w:t>
      </w:r>
      <w:r w:rsidRPr="00803023">
        <w:rPr>
          <w:sz w:val="22"/>
          <w:szCs w:val="22"/>
        </w:rPr>
        <w:tab/>
        <w:t>normalnego zużycia obiektu lub jego części,</w:t>
      </w:r>
    </w:p>
    <w:p w14:paraId="599AA9C4" w14:textId="77777777" w:rsidR="00AC6200" w:rsidRPr="00803023" w:rsidRDefault="00AC6200" w:rsidP="00803023">
      <w:pPr>
        <w:spacing w:before="60" w:line="276" w:lineRule="auto"/>
        <w:ind w:left="993" w:right="0" w:hanging="426"/>
        <w:rPr>
          <w:sz w:val="22"/>
          <w:szCs w:val="22"/>
        </w:rPr>
      </w:pPr>
      <w:r w:rsidRPr="00803023">
        <w:rPr>
          <w:sz w:val="22"/>
          <w:szCs w:val="22"/>
        </w:rPr>
        <w:t>c)</w:t>
      </w:r>
      <w:r w:rsidRPr="00803023">
        <w:rPr>
          <w:sz w:val="22"/>
          <w:szCs w:val="22"/>
        </w:rPr>
        <w:tab/>
        <w:t>szkód wynikłych z winy Użytkownika, a szczególnie konserwacji i użytkowania obiektu w sposób niezgodny z instrukcją lub zasadami eksploatacji i użytkowania.</w:t>
      </w:r>
    </w:p>
    <w:p w14:paraId="1D6FBCC4" w14:textId="77777777" w:rsidR="00AC6200" w:rsidRPr="00803023" w:rsidRDefault="00AC6200" w:rsidP="00803023">
      <w:pPr>
        <w:numPr>
          <w:ilvl w:val="0"/>
          <w:numId w:val="12"/>
        </w:numPr>
        <w:tabs>
          <w:tab w:val="left" w:pos="284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 celu umożliwienia kwalifikacji zgłoszonych wad, przyczyn ich powstania i sposobu usunięcia Zamawiający / Użytkownik zobowiązuje się do przechowania otrzymanej w dniu odbioru dokumentacji powykonawczej i protokołu odbioru ostatecznego / przekazania obiektu do użytkowania.</w:t>
      </w:r>
    </w:p>
    <w:p w14:paraId="62A968A4" w14:textId="77777777" w:rsidR="00AC6200" w:rsidRPr="00803023" w:rsidRDefault="00AC6200" w:rsidP="00803023">
      <w:pPr>
        <w:numPr>
          <w:ilvl w:val="0"/>
          <w:numId w:val="12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Wykonawca jest odpowiedzialny za wszelkie szkody i straty, które spowodował w czasie prac nad usuwaniem wad.</w:t>
      </w:r>
    </w:p>
    <w:p w14:paraId="182059AF" w14:textId="77777777" w:rsidR="00AC6200" w:rsidRPr="00803023" w:rsidRDefault="00AC6200" w:rsidP="00803023">
      <w:pPr>
        <w:numPr>
          <w:ilvl w:val="0"/>
          <w:numId w:val="11"/>
        </w:numPr>
        <w:tabs>
          <w:tab w:val="left" w:pos="567"/>
        </w:tabs>
        <w:spacing w:before="60" w:line="276" w:lineRule="auto"/>
        <w:ind w:left="567" w:right="0" w:hanging="567"/>
        <w:rPr>
          <w:sz w:val="22"/>
          <w:szCs w:val="22"/>
        </w:rPr>
      </w:pPr>
      <w:r w:rsidRPr="00803023">
        <w:rPr>
          <w:sz w:val="22"/>
          <w:szCs w:val="22"/>
        </w:rPr>
        <w:t>Wykonawca niezależnie od udzielonej gwarancji jakości, ponosi odpowiedzialność z tytułu rękojmi za wady obiektu budowlanego / robót budowlanych.</w:t>
      </w:r>
    </w:p>
    <w:p w14:paraId="2C1D5CF3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284" w:right="0" w:hanging="284"/>
        <w:rPr>
          <w:b/>
          <w:sz w:val="22"/>
          <w:szCs w:val="22"/>
        </w:rPr>
      </w:pPr>
      <w:r w:rsidRPr="00803023">
        <w:rPr>
          <w:b/>
          <w:sz w:val="22"/>
          <w:szCs w:val="22"/>
        </w:rPr>
        <w:t>Warunki gwarancji podpisali:</w:t>
      </w:r>
    </w:p>
    <w:p w14:paraId="7D83AFF7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  <w:r w:rsidRPr="00803023">
        <w:rPr>
          <w:sz w:val="22"/>
          <w:szCs w:val="22"/>
        </w:rPr>
        <w:t>Udzielający gwarancji jakości upoważniony przedstawiciel Wykonawcy:</w:t>
      </w:r>
    </w:p>
    <w:p w14:paraId="400280D4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  <w:r w:rsidRPr="00803023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3B1526A6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</w:p>
    <w:p w14:paraId="35787BC8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23"/>
        <w:rPr>
          <w:sz w:val="22"/>
          <w:szCs w:val="22"/>
        </w:rPr>
      </w:pPr>
      <w:r w:rsidRPr="00803023">
        <w:rPr>
          <w:sz w:val="22"/>
          <w:szCs w:val="22"/>
        </w:rPr>
        <w:t xml:space="preserve">                                                                                          .................................................</w:t>
      </w:r>
    </w:p>
    <w:p w14:paraId="6A317A73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23"/>
        <w:rPr>
          <w:i/>
          <w:sz w:val="22"/>
          <w:szCs w:val="22"/>
        </w:rPr>
      </w:pPr>
      <w:r w:rsidRPr="00803023">
        <w:rPr>
          <w:i/>
          <w:sz w:val="22"/>
          <w:szCs w:val="22"/>
        </w:rPr>
        <w:t xml:space="preserve">                                                                                                                                  (podpis)</w:t>
      </w:r>
    </w:p>
    <w:p w14:paraId="073382F8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  <w:r w:rsidRPr="00803023">
        <w:rPr>
          <w:sz w:val="22"/>
          <w:szCs w:val="22"/>
        </w:rPr>
        <w:t xml:space="preserve">Przyjmujący gwarancję jakości przedstawiciel Zamawiającego: </w:t>
      </w:r>
    </w:p>
    <w:p w14:paraId="5E341ADD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  <w:r w:rsidRPr="00803023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0FF78806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0"/>
        <w:rPr>
          <w:sz w:val="22"/>
          <w:szCs w:val="22"/>
        </w:rPr>
      </w:pPr>
    </w:p>
    <w:p w14:paraId="262A0BB3" w14:textId="77777777" w:rsidR="00AC6200" w:rsidRPr="00803023" w:rsidRDefault="00AC6200" w:rsidP="00803023">
      <w:pPr>
        <w:tabs>
          <w:tab w:val="left" w:pos="284"/>
        </w:tabs>
        <w:spacing w:before="60" w:line="276" w:lineRule="auto"/>
        <w:ind w:left="0" w:right="0" w:firstLine="23"/>
        <w:rPr>
          <w:sz w:val="22"/>
          <w:szCs w:val="22"/>
        </w:rPr>
      </w:pPr>
      <w:r w:rsidRPr="00803023">
        <w:rPr>
          <w:sz w:val="22"/>
          <w:szCs w:val="22"/>
        </w:rPr>
        <w:t xml:space="preserve">                                                                                          .................................................</w:t>
      </w:r>
    </w:p>
    <w:p w14:paraId="707AFC4C" w14:textId="38AAC89F" w:rsidR="008657E7" w:rsidRPr="00803023" w:rsidRDefault="00AC6200" w:rsidP="00803023">
      <w:pPr>
        <w:tabs>
          <w:tab w:val="left" w:pos="284"/>
        </w:tabs>
        <w:spacing w:before="60" w:line="276" w:lineRule="auto"/>
        <w:ind w:left="0" w:right="0" w:firstLine="23"/>
      </w:pPr>
      <w:r w:rsidRPr="00803023"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803023">
        <w:rPr>
          <w:i/>
          <w:sz w:val="22"/>
          <w:szCs w:val="22"/>
        </w:rPr>
        <w:t>(podpi</w:t>
      </w:r>
      <w:r w:rsidR="00803023">
        <w:rPr>
          <w:i/>
          <w:sz w:val="22"/>
          <w:szCs w:val="22"/>
        </w:rPr>
        <w:t xml:space="preserve">s) </w:t>
      </w:r>
    </w:p>
    <w:sectPr w:rsidR="008657E7" w:rsidRPr="00803023" w:rsidSect="00EA6811">
      <w:headerReference w:type="default" r:id="rId7"/>
      <w:headerReference w:type="first" r:id="rId8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AE3DD" w14:textId="77777777" w:rsidR="003D78A8" w:rsidRDefault="003D78A8" w:rsidP="009C79EE">
      <w:pPr>
        <w:spacing w:line="240" w:lineRule="auto"/>
      </w:pPr>
      <w:r>
        <w:separator/>
      </w:r>
    </w:p>
  </w:endnote>
  <w:endnote w:type="continuationSeparator" w:id="0">
    <w:p w14:paraId="49A457FC" w14:textId="77777777" w:rsidR="003D78A8" w:rsidRDefault="003D78A8" w:rsidP="009C7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C1B1" w14:textId="77777777" w:rsidR="003D78A8" w:rsidRDefault="003D78A8" w:rsidP="009C79EE">
      <w:pPr>
        <w:spacing w:line="240" w:lineRule="auto"/>
      </w:pPr>
      <w:r>
        <w:separator/>
      </w:r>
    </w:p>
  </w:footnote>
  <w:footnote w:type="continuationSeparator" w:id="0">
    <w:p w14:paraId="1BC4E300" w14:textId="77777777" w:rsidR="003D78A8" w:rsidRDefault="003D78A8" w:rsidP="009C79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13F53" w14:textId="624789CD" w:rsidR="00382268" w:rsidRDefault="00382268">
    <w:pPr>
      <w:pStyle w:val="Nagwek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6A60" w14:textId="77777777" w:rsidR="005B1B3F" w:rsidRPr="00A27481" w:rsidRDefault="005B1B3F" w:rsidP="00A27481">
    <w:pPr>
      <w:pStyle w:val="Nagwek"/>
      <w:pBdr>
        <w:bottom w:val="single" w:sz="4" w:space="1" w:color="auto"/>
      </w:pBdr>
      <w:rPr>
        <w:i/>
      </w:rPr>
    </w:pPr>
    <w:r w:rsidRPr="00A27481">
      <w:rPr>
        <w:b/>
        <w:i/>
        <w:lang w:val="de-DE"/>
      </w:rPr>
      <w:t>Znak sprawy: PZD/DM-B/4113/1/2014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71120"/>
    <w:multiLevelType w:val="hybridMultilevel"/>
    <w:tmpl w:val="77CC6B8A"/>
    <w:lvl w:ilvl="0" w:tplc="C444F436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3794"/>
    <w:multiLevelType w:val="multilevel"/>
    <w:tmpl w:val="F4F6232A"/>
    <w:lvl w:ilvl="0">
      <w:start w:val="1"/>
      <w:numFmt w:val="decimal"/>
      <w:lvlText w:val="%1."/>
      <w:lvlJc w:val="left"/>
      <w:pPr>
        <w:ind w:left="7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2" w15:restartNumberingAfterBreak="0">
    <w:nsid w:val="244060EE"/>
    <w:multiLevelType w:val="hybridMultilevel"/>
    <w:tmpl w:val="A94C4C7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D3781"/>
    <w:multiLevelType w:val="hybridMultilevel"/>
    <w:tmpl w:val="F8A6A67A"/>
    <w:lvl w:ilvl="0" w:tplc="5F408E5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034"/>
    <w:multiLevelType w:val="hybridMultilevel"/>
    <w:tmpl w:val="A14C4CD0"/>
    <w:lvl w:ilvl="0" w:tplc="6AA6F6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7205D"/>
    <w:multiLevelType w:val="hybridMultilevel"/>
    <w:tmpl w:val="8A58DD54"/>
    <w:lvl w:ilvl="0" w:tplc="57060A12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D07FB3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8F900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AD1D76"/>
    <w:multiLevelType w:val="hybridMultilevel"/>
    <w:tmpl w:val="D0168D2C"/>
    <w:lvl w:ilvl="0" w:tplc="12BE5C4C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C90898"/>
    <w:multiLevelType w:val="hybridMultilevel"/>
    <w:tmpl w:val="A14C4CD0"/>
    <w:lvl w:ilvl="0" w:tplc="6AA6F6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E3B72"/>
    <w:multiLevelType w:val="hybridMultilevel"/>
    <w:tmpl w:val="231C2E3A"/>
    <w:lvl w:ilvl="0" w:tplc="04150013">
      <w:start w:val="1"/>
      <w:numFmt w:val="upperRoman"/>
      <w:lvlText w:val="%1."/>
      <w:lvlJc w:val="righ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6B9C15B9"/>
    <w:multiLevelType w:val="hybridMultilevel"/>
    <w:tmpl w:val="66A0967E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</w:lvl>
  </w:abstractNum>
  <w:abstractNum w:abstractNumId="11" w15:restartNumberingAfterBreak="0">
    <w:nsid w:val="73B52C90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0E7D0E"/>
    <w:multiLevelType w:val="hybridMultilevel"/>
    <w:tmpl w:val="8A72DA76"/>
    <w:lvl w:ilvl="0" w:tplc="08EC907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1135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7077544">
    <w:abstractNumId w:val="11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542095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249954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5070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1586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39885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407469">
    <w:abstractNumId w:val="6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8577279">
    <w:abstractNumId w:val="5"/>
    <w:lvlOverride w:ilvl="0"/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860987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9538025">
    <w:abstractNumId w:val="1"/>
  </w:num>
  <w:num w:numId="12" w16cid:durableId="1833252357">
    <w:abstractNumId w:val="7"/>
  </w:num>
  <w:num w:numId="13" w16cid:durableId="845436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EE"/>
    <w:rsid w:val="00033BDA"/>
    <w:rsid w:val="000C30CE"/>
    <w:rsid w:val="000E49BC"/>
    <w:rsid w:val="0014339A"/>
    <w:rsid w:val="001C5425"/>
    <w:rsid w:val="001D195A"/>
    <w:rsid w:val="00226BDC"/>
    <w:rsid w:val="002D509C"/>
    <w:rsid w:val="00323386"/>
    <w:rsid w:val="003510F5"/>
    <w:rsid w:val="00382268"/>
    <w:rsid w:val="003D78A8"/>
    <w:rsid w:val="00555590"/>
    <w:rsid w:val="005747B3"/>
    <w:rsid w:val="005B1B3F"/>
    <w:rsid w:val="0070086E"/>
    <w:rsid w:val="00707FDD"/>
    <w:rsid w:val="00727E81"/>
    <w:rsid w:val="00784CB2"/>
    <w:rsid w:val="00795C47"/>
    <w:rsid w:val="00803023"/>
    <w:rsid w:val="00807A15"/>
    <w:rsid w:val="008657E7"/>
    <w:rsid w:val="00887977"/>
    <w:rsid w:val="008879E9"/>
    <w:rsid w:val="00895E60"/>
    <w:rsid w:val="00911DA0"/>
    <w:rsid w:val="009B547A"/>
    <w:rsid w:val="009C7087"/>
    <w:rsid w:val="009C79EE"/>
    <w:rsid w:val="00A1217A"/>
    <w:rsid w:val="00A93E59"/>
    <w:rsid w:val="00AC6200"/>
    <w:rsid w:val="00AF29CB"/>
    <w:rsid w:val="00B1158F"/>
    <w:rsid w:val="00B83592"/>
    <w:rsid w:val="00C50CFF"/>
    <w:rsid w:val="00C8493D"/>
    <w:rsid w:val="00CF5D3D"/>
    <w:rsid w:val="00DF48F2"/>
    <w:rsid w:val="00E13DB4"/>
    <w:rsid w:val="00E6143F"/>
    <w:rsid w:val="00E967F5"/>
    <w:rsid w:val="00EA6811"/>
    <w:rsid w:val="00F67569"/>
    <w:rsid w:val="00FA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F6FBA"/>
  <w15:docId w15:val="{7F0E914A-A2D3-4108-A521-A563CB85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9EE"/>
    <w:pPr>
      <w:spacing w:after="0" w:line="230" w:lineRule="exact"/>
      <w:ind w:left="709" w:right="-40" w:hanging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84CB2"/>
    <w:pPr>
      <w:keepNext/>
      <w:spacing w:before="240" w:after="60"/>
      <w:outlineLvl w:val="1"/>
    </w:pPr>
    <w:rPr>
      <w:rFonts w:ascii="Calibri" w:hAnsi="Calibri" w:cs="Arial"/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9C79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C79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C79E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9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84CB2"/>
    <w:rPr>
      <w:rFonts w:ascii="Calibri" w:eastAsia="Times New Roman" w:hAnsi="Calibri" w:cs="Arial"/>
      <w:b/>
      <w:bCs/>
      <w:i/>
      <w:iCs/>
      <w:sz w:val="24"/>
      <w:szCs w:val="24"/>
      <w:lang w:eastAsia="pl-PL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,sw tekst,Obiekt,lp1"/>
    <w:basedOn w:val="Normalny"/>
    <w:link w:val="AkapitzlistZnak"/>
    <w:uiPriority w:val="34"/>
    <w:qFormat/>
    <w:rsid w:val="00784CB2"/>
    <w:pPr>
      <w:spacing w:line="240" w:lineRule="auto"/>
      <w:ind w:left="720" w:right="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784CB2"/>
    <w:rPr>
      <w:rFonts w:ascii="Calibri" w:eastAsia="Calibri" w:hAnsi="Calibri" w:cs="Times New Roman"/>
    </w:rPr>
  </w:style>
  <w:style w:type="paragraph" w:customStyle="1" w:styleId="Styl">
    <w:name w:val="Styl"/>
    <w:rsid w:val="00C50CFF"/>
    <w:pPr>
      <w:widowControl w:val="0"/>
      <w:autoSpaceDE w:val="0"/>
      <w:autoSpaceDN w:val="0"/>
      <w:adjustRightInd w:val="0"/>
      <w:spacing w:after="0" w:line="230" w:lineRule="exact"/>
      <w:ind w:left="709" w:right="-40" w:hanging="70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Barbara Turoń</cp:lastModifiedBy>
  <cp:revision>5</cp:revision>
  <cp:lastPrinted>2026-02-18T10:19:00Z</cp:lastPrinted>
  <dcterms:created xsi:type="dcterms:W3CDTF">2026-02-18T10:02:00Z</dcterms:created>
  <dcterms:modified xsi:type="dcterms:W3CDTF">2026-02-18T13:09:00Z</dcterms:modified>
</cp:coreProperties>
</file>